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C163" w14:textId="77777777" w:rsidR="00840E14" w:rsidRPr="00CA4BB0" w:rsidRDefault="00840E14">
      <w:pPr>
        <w:rPr>
          <w:b/>
          <w:bCs/>
          <w:sz w:val="28"/>
          <w:szCs w:val="28"/>
          <w:lang w:val="en-US"/>
        </w:rPr>
      </w:pPr>
      <w:proofErr w:type="spellStart"/>
      <w:r w:rsidRPr="00CA4BB0">
        <w:rPr>
          <w:b/>
          <w:bCs/>
          <w:sz w:val="28"/>
          <w:szCs w:val="28"/>
          <w:lang w:val="en-US"/>
        </w:rPr>
        <w:t>Sculpsure</w:t>
      </w:r>
      <w:proofErr w:type="spellEnd"/>
      <w:r w:rsidRPr="00CA4BB0">
        <w:rPr>
          <w:b/>
          <w:bCs/>
          <w:sz w:val="28"/>
          <w:szCs w:val="28"/>
          <w:lang w:val="en-US"/>
        </w:rPr>
        <w:t xml:space="preserve"> Peer Reviewed Publication References:</w:t>
      </w:r>
    </w:p>
    <w:p w14:paraId="40C9D1C0" w14:textId="77777777" w:rsidR="00840E14" w:rsidRDefault="00840E14">
      <w:pPr>
        <w:rPr>
          <w:lang w:val="en-US"/>
        </w:rPr>
      </w:pPr>
    </w:p>
    <w:p w14:paraId="198083FA" w14:textId="77777777" w:rsidR="00CA4BB0" w:rsidRDefault="00CA4BB0">
      <w:pPr>
        <w:rPr>
          <w:lang w:val="en-US"/>
        </w:rPr>
      </w:pPr>
    </w:p>
    <w:p w14:paraId="7253BD66" w14:textId="77777777" w:rsidR="00840E14" w:rsidRDefault="00840E14">
      <w:pPr>
        <w:rPr>
          <w:lang w:val="en-US"/>
        </w:rPr>
      </w:pPr>
      <w:r>
        <w:rPr>
          <w:lang w:val="en-US"/>
        </w:rPr>
        <w:t xml:space="preserve">1060 nm Diode </w:t>
      </w:r>
      <w:proofErr w:type="spellStart"/>
      <w:r>
        <w:rPr>
          <w:lang w:val="en-US"/>
        </w:rPr>
        <w:t>Hyperthermic</w:t>
      </w:r>
      <w:proofErr w:type="spellEnd"/>
      <w:r>
        <w:rPr>
          <w:lang w:val="en-US"/>
        </w:rPr>
        <w:t xml:space="preserve"> Laser Lipolysis: The Latest in Non-invasive Body Contouring.</w:t>
      </w:r>
    </w:p>
    <w:p w14:paraId="1195D902" w14:textId="77777777" w:rsidR="00840E14" w:rsidRDefault="00840E14">
      <w:pPr>
        <w:rPr>
          <w:lang w:val="en-US"/>
        </w:rPr>
      </w:pPr>
      <w:r>
        <w:rPr>
          <w:lang w:val="en-US"/>
        </w:rPr>
        <w:t xml:space="preserve">Schilling L, </w:t>
      </w:r>
      <w:proofErr w:type="spellStart"/>
      <w:r>
        <w:rPr>
          <w:lang w:val="en-US"/>
        </w:rPr>
        <w:t>Saedi</w:t>
      </w:r>
      <w:proofErr w:type="spellEnd"/>
      <w:r>
        <w:rPr>
          <w:lang w:val="en-US"/>
        </w:rPr>
        <w:t xml:space="preserve"> N, Weiss R.  J Drugs Dermatol.  2017 Jan 1; 16(1): 48-52</w:t>
      </w:r>
    </w:p>
    <w:p w14:paraId="3CB2EB62" w14:textId="77777777" w:rsidR="009232ED" w:rsidRDefault="009232ED">
      <w:pPr>
        <w:rPr>
          <w:lang w:val="en-US"/>
        </w:rPr>
      </w:pPr>
      <w:r>
        <w:rPr>
          <w:lang w:val="en-US"/>
        </w:rPr>
        <w:t>PMID: 28095532</w:t>
      </w:r>
    </w:p>
    <w:p w14:paraId="36FCD748" w14:textId="77777777" w:rsidR="009232ED" w:rsidRDefault="0082748F">
      <w:pPr>
        <w:rPr>
          <w:lang w:val="en-US"/>
        </w:rPr>
      </w:pPr>
      <w:hyperlink r:id="rId4" w:history="1">
        <w:r w:rsidR="009232ED" w:rsidRPr="00D62BE0">
          <w:rPr>
            <w:rStyle w:val="Hyperlink"/>
            <w:lang w:val="en-US"/>
          </w:rPr>
          <w:t>https://jddonline.com/articles/dermatology/S1545961616P0048X</w:t>
        </w:r>
      </w:hyperlink>
    </w:p>
    <w:p w14:paraId="1CDBC657" w14:textId="77777777" w:rsidR="009232ED" w:rsidRDefault="009232ED">
      <w:pPr>
        <w:rPr>
          <w:lang w:val="en-US"/>
        </w:rPr>
      </w:pPr>
    </w:p>
    <w:p w14:paraId="3654C1A3" w14:textId="77777777" w:rsidR="00CA4BB0" w:rsidRDefault="00CA4BB0">
      <w:pPr>
        <w:rPr>
          <w:lang w:val="en-US"/>
        </w:rPr>
      </w:pPr>
    </w:p>
    <w:p w14:paraId="6C954F5F" w14:textId="77777777" w:rsidR="009232ED" w:rsidRDefault="009232ED" w:rsidP="009232ED">
      <w:pPr>
        <w:rPr>
          <w:lang w:val="en-US"/>
        </w:rPr>
      </w:pPr>
      <w:r>
        <w:rPr>
          <w:lang w:val="en-US"/>
        </w:rPr>
        <w:t xml:space="preserve">Subcutaneous Adipose Tissue Response to a Non-Invasive </w:t>
      </w:r>
      <w:proofErr w:type="spellStart"/>
      <w:r>
        <w:rPr>
          <w:lang w:val="en-US"/>
        </w:rPr>
        <w:t>Hyperthermic</w:t>
      </w:r>
      <w:proofErr w:type="spellEnd"/>
      <w:r>
        <w:rPr>
          <w:lang w:val="en-US"/>
        </w:rPr>
        <w:t xml:space="preserve"> Treatment using a 1,060 nm Laser.</w:t>
      </w:r>
    </w:p>
    <w:p w14:paraId="3712E274" w14:textId="77777777" w:rsidR="009232ED" w:rsidRDefault="009232ED" w:rsidP="009232ED">
      <w:pPr>
        <w:rPr>
          <w:lang w:val="en-US"/>
        </w:rPr>
      </w:pPr>
      <w:proofErr w:type="spellStart"/>
      <w:r>
        <w:rPr>
          <w:lang w:val="en-US"/>
        </w:rPr>
        <w:t>Decorato</w:t>
      </w:r>
      <w:proofErr w:type="spellEnd"/>
      <w:r>
        <w:rPr>
          <w:lang w:val="en-US"/>
        </w:rPr>
        <w:t xml:space="preserve"> JW, Chen B, Sierra R.  Lasers Surg Med.  2017 Jul; 49(5): 480-489</w:t>
      </w:r>
    </w:p>
    <w:p w14:paraId="6A864831" w14:textId="77777777" w:rsidR="009232ED" w:rsidRDefault="009232ED" w:rsidP="009232ED">
      <w:pPr>
        <w:rPr>
          <w:lang w:val="en-US"/>
        </w:rPr>
      </w:pP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>: 10.1002/lsm.22625</w:t>
      </w:r>
    </w:p>
    <w:p w14:paraId="3C8C67A7" w14:textId="77777777" w:rsidR="009232ED" w:rsidRDefault="009232ED" w:rsidP="009232ED">
      <w:pPr>
        <w:rPr>
          <w:lang w:val="en-US"/>
        </w:rPr>
      </w:pPr>
      <w:r>
        <w:rPr>
          <w:lang w:val="en-US"/>
        </w:rPr>
        <w:t>PMID: 28103642</w:t>
      </w:r>
    </w:p>
    <w:bookmarkStart w:id="0" w:name="_GoBack"/>
    <w:p w14:paraId="71714210" w14:textId="77777777" w:rsidR="00840E14" w:rsidRDefault="0082748F">
      <w:pPr>
        <w:rPr>
          <w:lang w:val="en-US"/>
        </w:rPr>
      </w:pPr>
      <w:r>
        <w:fldChar w:fldCharType="begin"/>
      </w:r>
      <w:r>
        <w:instrText xml:space="preserve"> HYPERLINK "https://onlinelibrary.wiley.com/doi/abs/10.1002/lsm.22625" </w:instrText>
      </w:r>
      <w:r>
        <w:fldChar w:fldCharType="separate"/>
      </w:r>
      <w:r w:rsidR="009232ED" w:rsidRPr="00D62BE0">
        <w:rPr>
          <w:rStyle w:val="Hyperlink"/>
          <w:lang w:val="en-US"/>
        </w:rPr>
        <w:t>https://onlinelibrary.wiley.com/doi/abs/10.1002/lsm.22625</w:t>
      </w:r>
      <w:r>
        <w:rPr>
          <w:rStyle w:val="Hyperlink"/>
          <w:lang w:val="en-US"/>
        </w:rPr>
        <w:fldChar w:fldCharType="end"/>
      </w:r>
    </w:p>
    <w:bookmarkEnd w:id="0"/>
    <w:p w14:paraId="21005C32" w14:textId="77777777" w:rsidR="009232ED" w:rsidRDefault="009232ED">
      <w:pPr>
        <w:rPr>
          <w:lang w:val="en-US"/>
        </w:rPr>
      </w:pPr>
    </w:p>
    <w:p w14:paraId="25DDB1B9" w14:textId="77777777" w:rsidR="00CA4BB0" w:rsidRDefault="00CA4BB0">
      <w:pPr>
        <w:rPr>
          <w:lang w:val="en-US"/>
        </w:rPr>
      </w:pPr>
    </w:p>
    <w:p w14:paraId="44F7CB97" w14:textId="77777777" w:rsidR="009232ED" w:rsidRDefault="009232ED">
      <w:pPr>
        <w:rPr>
          <w:lang w:val="en-US"/>
        </w:rPr>
      </w:pPr>
      <w:r>
        <w:rPr>
          <w:lang w:val="en-US"/>
        </w:rPr>
        <w:t>Evolution of Laser Lipolysis in Non-Invasive Fat Reduction and Body Contouring.</w:t>
      </w:r>
    </w:p>
    <w:p w14:paraId="714A4156" w14:textId="77777777" w:rsidR="009232ED" w:rsidRDefault="009232ED">
      <w:pPr>
        <w:rPr>
          <w:lang w:val="en-US"/>
        </w:rPr>
      </w:pPr>
      <w:r>
        <w:rPr>
          <w:lang w:val="en-US"/>
        </w:rPr>
        <w:t>Balaratnam S.  Journal of Aesthetic Nursing 2017; 6(9): 4</w:t>
      </w:r>
      <w:r w:rsidR="00CA4BB0">
        <w:rPr>
          <w:lang w:val="en-US"/>
        </w:rPr>
        <w:t>66</w:t>
      </w:r>
      <w:r>
        <w:rPr>
          <w:lang w:val="en-US"/>
        </w:rPr>
        <w:t>-4</w:t>
      </w:r>
      <w:r w:rsidR="00CA4BB0">
        <w:rPr>
          <w:lang w:val="en-US"/>
        </w:rPr>
        <w:t>71</w:t>
      </w:r>
    </w:p>
    <w:p w14:paraId="48B96625" w14:textId="77777777" w:rsidR="009232ED" w:rsidRDefault="00CA4BB0">
      <w:pPr>
        <w:rPr>
          <w:lang w:val="en-US"/>
        </w:rPr>
      </w:pP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>: 10.12968/joan.2017.6.9.466</w:t>
      </w:r>
    </w:p>
    <w:p w14:paraId="0B90747C" w14:textId="77777777" w:rsidR="009232ED" w:rsidRDefault="0082748F">
      <w:pPr>
        <w:rPr>
          <w:lang w:val="en-US"/>
        </w:rPr>
      </w:pPr>
      <w:hyperlink r:id="rId5" w:history="1">
        <w:r w:rsidR="00CA4BB0" w:rsidRPr="00D62BE0">
          <w:rPr>
            <w:rStyle w:val="Hyperlink"/>
            <w:lang w:val="en-US"/>
          </w:rPr>
          <w:t>https://www.magonlinelibrary.com/doi/full/10.12968/joan.2017.6.9.466</w:t>
        </w:r>
      </w:hyperlink>
    </w:p>
    <w:p w14:paraId="3FD160C2" w14:textId="77777777" w:rsidR="00CA4BB0" w:rsidRDefault="00CA4BB0">
      <w:pPr>
        <w:rPr>
          <w:lang w:val="en-US"/>
        </w:rPr>
      </w:pPr>
    </w:p>
    <w:p w14:paraId="5E79D6A7" w14:textId="77777777" w:rsidR="00CA4BB0" w:rsidRDefault="00CA4BB0">
      <w:pPr>
        <w:rPr>
          <w:lang w:val="en-US"/>
        </w:rPr>
      </w:pPr>
    </w:p>
    <w:p w14:paraId="032CBF41" w14:textId="77777777" w:rsidR="00840E14" w:rsidRDefault="00840E14">
      <w:pPr>
        <w:rPr>
          <w:lang w:val="en-US"/>
        </w:rPr>
      </w:pPr>
      <w:r>
        <w:rPr>
          <w:lang w:val="en-US"/>
        </w:rPr>
        <w:t>Safety and Efficacy of a Non-Invasive 1060 nm Diode Laser for Fat Reduction of the Abdomen.</w:t>
      </w:r>
    </w:p>
    <w:p w14:paraId="66B1DA62" w14:textId="77777777" w:rsidR="00840E14" w:rsidRDefault="00840E14">
      <w:pPr>
        <w:rPr>
          <w:lang w:val="en-US"/>
        </w:rPr>
      </w:pPr>
      <w:r>
        <w:rPr>
          <w:lang w:val="en-US"/>
        </w:rPr>
        <w:t>Bass LS, Doherty ST.  J Drugs Dermatol. 2018 Jan 1;17(1): 106-112</w:t>
      </w:r>
    </w:p>
    <w:p w14:paraId="5013BD2A" w14:textId="77777777" w:rsidR="00840E14" w:rsidRDefault="00840E14">
      <w:pPr>
        <w:rPr>
          <w:lang w:val="en-US"/>
        </w:rPr>
      </w:pPr>
      <w:r>
        <w:rPr>
          <w:lang w:val="en-US"/>
        </w:rPr>
        <w:t>PMID: 29320595</w:t>
      </w:r>
    </w:p>
    <w:p w14:paraId="204CE3C1" w14:textId="77777777" w:rsidR="00840E14" w:rsidRDefault="0082748F">
      <w:pPr>
        <w:rPr>
          <w:lang w:val="en-US"/>
        </w:rPr>
      </w:pPr>
      <w:hyperlink r:id="rId6" w:history="1">
        <w:r w:rsidR="009232ED" w:rsidRPr="00D62BE0">
          <w:rPr>
            <w:rStyle w:val="Hyperlink"/>
            <w:lang w:val="en-US"/>
          </w:rPr>
          <w:t>https://jddonline.com/articles/dermatology/S1545961618P0106X</w:t>
        </w:r>
      </w:hyperlink>
    </w:p>
    <w:p w14:paraId="40CA2161" w14:textId="77777777" w:rsidR="009232ED" w:rsidRDefault="009232ED">
      <w:pPr>
        <w:rPr>
          <w:lang w:val="en-US"/>
        </w:rPr>
      </w:pPr>
    </w:p>
    <w:p w14:paraId="256F5DE8" w14:textId="77777777" w:rsidR="00840E14" w:rsidRDefault="00840E14">
      <w:pPr>
        <w:rPr>
          <w:lang w:val="en-US"/>
        </w:rPr>
      </w:pPr>
    </w:p>
    <w:p w14:paraId="3C7254B0" w14:textId="77777777" w:rsidR="00840E14" w:rsidRDefault="00840E14">
      <w:pPr>
        <w:rPr>
          <w:lang w:val="en-US"/>
        </w:rPr>
      </w:pPr>
      <w:r>
        <w:rPr>
          <w:lang w:val="en-US"/>
        </w:rPr>
        <w:t>Safety and Efficacy of a Noninvasive 1,060-nm Diode Laser for Fat Reduction of the Flanks.</w:t>
      </w:r>
    </w:p>
    <w:p w14:paraId="0927C1C0" w14:textId="77777777" w:rsidR="00840E14" w:rsidRDefault="00840E14">
      <w:pPr>
        <w:rPr>
          <w:lang w:val="en-US"/>
        </w:rPr>
      </w:pPr>
      <w:r>
        <w:rPr>
          <w:lang w:val="en-US"/>
        </w:rPr>
        <w:t xml:space="preserve">Katz B, Doherty S.  Dermatol Surg. 2018 Mar; 44(3): 388-396. </w:t>
      </w:r>
    </w:p>
    <w:p w14:paraId="5540A61C" w14:textId="77777777" w:rsidR="00840E14" w:rsidRDefault="00840E14">
      <w:pPr>
        <w:rPr>
          <w:lang w:val="en-US"/>
        </w:rPr>
      </w:pP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: 10.1097.  </w:t>
      </w:r>
    </w:p>
    <w:p w14:paraId="2C316554" w14:textId="77777777" w:rsidR="00840E14" w:rsidRDefault="00840E14">
      <w:pPr>
        <w:rPr>
          <w:lang w:val="en-US"/>
        </w:rPr>
      </w:pPr>
      <w:r>
        <w:rPr>
          <w:lang w:val="en-US"/>
        </w:rPr>
        <w:t>PMID: 28902034</w:t>
      </w:r>
    </w:p>
    <w:p w14:paraId="7E09033B" w14:textId="77777777" w:rsidR="00840E14" w:rsidRDefault="0082748F">
      <w:pPr>
        <w:rPr>
          <w:lang w:val="en-US"/>
        </w:rPr>
      </w:pPr>
      <w:hyperlink r:id="rId7" w:history="1">
        <w:r w:rsidR="009232ED" w:rsidRPr="00D62BE0">
          <w:rPr>
            <w:rStyle w:val="Hyperlink"/>
            <w:lang w:val="en-US"/>
          </w:rPr>
          <w:t>https://journals.lww.com/dermatologicsurgery/Abstract/2018/03000/Safety_and_Efficacy_of_a_Noninvasive_1,060_nm.10.aspx</w:t>
        </w:r>
      </w:hyperlink>
    </w:p>
    <w:p w14:paraId="3ACDE5B8" w14:textId="77777777" w:rsidR="009232ED" w:rsidRDefault="009232ED">
      <w:pPr>
        <w:rPr>
          <w:lang w:val="en-US"/>
        </w:rPr>
      </w:pPr>
    </w:p>
    <w:p w14:paraId="07F2A448" w14:textId="77777777" w:rsidR="009232ED" w:rsidRDefault="009232ED">
      <w:pPr>
        <w:rPr>
          <w:lang w:val="en-US"/>
        </w:rPr>
      </w:pPr>
    </w:p>
    <w:p w14:paraId="029508DF" w14:textId="77777777" w:rsidR="009232ED" w:rsidRDefault="009232ED">
      <w:pPr>
        <w:rPr>
          <w:lang w:val="en-US"/>
        </w:rPr>
      </w:pPr>
    </w:p>
    <w:p w14:paraId="2A81F4A8" w14:textId="77777777" w:rsidR="009232ED" w:rsidRDefault="009232ED">
      <w:pPr>
        <w:rPr>
          <w:lang w:val="en-US"/>
        </w:rPr>
      </w:pPr>
    </w:p>
    <w:p w14:paraId="569399DD" w14:textId="77777777" w:rsidR="00840E14" w:rsidRDefault="00840E14">
      <w:pPr>
        <w:rPr>
          <w:lang w:val="en-US"/>
        </w:rPr>
      </w:pPr>
    </w:p>
    <w:p w14:paraId="7782930A" w14:textId="77777777" w:rsidR="00840E14" w:rsidRPr="00840E14" w:rsidRDefault="00840E14">
      <w:pPr>
        <w:rPr>
          <w:lang w:val="en-US"/>
        </w:rPr>
      </w:pPr>
    </w:p>
    <w:sectPr w:rsidR="00840E14" w:rsidRPr="00840E14" w:rsidSect="004C39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14"/>
    <w:rsid w:val="004C393D"/>
    <w:rsid w:val="0082748F"/>
    <w:rsid w:val="00840E14"/>
    <w:rsid w:val="009232ED"/>
    <w:rsid w:val="00C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A871"/>
  <w15:chartTrackingRefBased/>
  <w15:docId w15:val="{4763D389-9ED3-004D-8B7A-D15E7ECF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urnals.lww.com/dermatologicsurgery/Abstract/2018/03000/Safety_and_Efficacy_of_a_Noninvasive_1,060_nm.10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ddonline.com/articles/dermatology/S1545961618P0106X" TargetMode="External"/><Relationship Id="rId5" Type="http://schemas.openxmlformats.org/officeDocument/2006/relationships/hyperlink" Target="https://www.magonlinelibrary.com/doi/full/10.12968/joan.2017.6.9.466" TargetMode="External"/><Relationship Id="rId4" Type="http://schemas.openxmlformats.org/officeDocument/2006/relationships/hyperlink" Target="https://jddonline.com/articles/dermatology/S1545961616P0048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Freeman</dc:creator>
  <cp:keywords/>
  <dc:description/>
  <cp:lastModifiedBy>Comport, Fiona</cp:lastModifiedBy>
  <cp:revision>2</cp:revision>
  <dcterms:created xsi:type="dcterms:W3CDTF">2019-09-26T11:48:00Z</dcterms:created>
  <dcterms:modified xsi:type="dcterms:W3CDTF">2019-09-26T11:48:00Z</dcterms:modified>
</cp:coreProperties>
</file>